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A70" w:rsidRPr="006517FC" w:rsidRDefault="00A95A70" w:rsidP="00A95A70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  <w:r w:rsidRPr="006517FC">
        <w:rPr>
          <w:color w:val="0070C0"/>
          <w:sz w:val="28"/>
          <w:lang w:val="ru-RU"/>
        </w:rPr>
        <w:t>Русский язык</w:t>
      </w:r>
    </w:p>
    <w:p w:rsidR="00A95A70" w:rsidRPr="00055267" w:rsidRDefault="00A95A70" w:rsidP="00A95A70">
      <w:pPr>
        <w:pStyle w:val="a3"/>
        <w:tabs>
          <w:tab w:val="left" w:pos="567"/>
        </w:tabs>
        <w:ind w:left="0" w:right="-40"/>
        <w:rPr>
          <w:lang w:val="ru-RU"/>
        </w:rPr>
      </w:pPr>
    </w:p>
    <w:p w:rsidR="00A95A70" w:rsidRPr="00055267" w:rsidRDefault="00A95A70" w:rsidP="00A95A70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  <w:r w:rsidRPr="00055267">
        <w:rPr>
          <w:lang w:val="ru-RU"/>
        </w:rPr>
        <w:t>Рабочая программа для</w:t>
      </w:r>
      <w:r>
        <w:rPr>
          <w:lang w:val="ru-RU"/>
        </w:rPr>
        <w:t xml:space="preserve"> 5,</w:t>
      </w:r>
      <w:r w:rsidRPr="00055267">
        <w:rPr>
          <w:lang w:val="ru-RU"/>
        </w:rPr>
        <w:t xml:space="preserve"> </w:t>
      </w:r>
      <w:r>
        <w:rPr>
          <w:b/>
          <w:lang w:val="ru-RU"/>
        </w:rPr>
        <w:t>6, 7, 8, 9</w:t>
      </w:r>
      <w:r w:rsidRPr="00307BDA">
        <w:rPr>
          <w:b/>
          <w:lang w:val="ru-RU"/>
        </w:rPr>
        <w:t xml:space="preserve"> класс</w:t>
      </w:r>
      <w:r>
        <w:rPr>
          <w:b/>
          <w:lang w:val="ru-RU"/>
        </w:rPr>
        <w:t>ов</w:t>
      </w:r>
      <w:r w:rsidRPr="00055267">
        <w:rPr>
          <w:lang w:val="ru-RU"/>
        </w:rPr>
        <w:t xml:space="preserve"> разработана в соответствии с требованиями федерального   государственного   образовательного   стандарта   к    результатам   освоения обучающимися «Основной образовательной программы основного общего образования Муниципального бюджетного общеобразовательного учреждения «Основная школа поселка Комсомольска Гвардейского городского округа» и на основе </w:t>
      </w:r>
      <w:proofErr w:type="spellStart"/>
      <w:r w:rsidRPr="00055267">
        <w:rPr>
          <w:lang w:val="ru-RU"/>
        </w:rPr>
        <w:t>авторскойпрограммы</w:t>
      </w:r>
      <w:proofErr w:type="spellEnd"/>
      <w:r w:rsidRPr="00055267">
        <w:rPr>
          <w:lang w:val="ru-RU"/>
        </w:rPr>
        <w:t>:</w:t>
      </w:r>
    </w:p>
    <w:p w:rsidR="00A95A70" w:rsidRPr="000A1591" w:rsidRDefault="00A95A70" w:rsidP="00A95A70">
      <w:pPr>
        <w:pStyle w:val="a5"/>
        <w:numPr>
          <w:ilvl w:val="0"/>
          <w:numId w:val="1"/>
        </w:numPr>
        <w:tabs>
          <w:tab w:val="left" w:pos="273"/>
          <w:tab w:val="left" w:pos="567"/>
        </w:tabs>
        <w:ind w:left="0" w:right="-40" w:firstLine="0"/>
        <w:jc w:val="both"/>
        <w:rPr>
          <w:sz w:val="24"/>
          <w:szCs w:val="24"/>
        </w:rPr>
      </w:pPr>
      <w:r w:rsidRPr="00055267">
        <w:rPr>
          <w:sz w:val="24"/>
          <w:szCs w:val="24"/>
          <w:lang w:val="ru-RU"/>
        </w:rPr>
        <w:t xml:space="preserve"> «Русский язык. Рабочие программы. Предметная линия учебников Т. А. </w:t>
      </w:r>
      <w:proofErr w:type="spellStart"/>
      <w:r w:rsidRPr="00055267">
        <w:rPr>
          <w:sz w:val="24"/>
          <w:szCs w:val="24"/>
          <w:lang w:val="ru-RU"/>
        </w:rPr>
        <w:t>Ладыженской</w:t>
      </w:r>
      <w:proofErr w:type="spellEnd"/>
      <w:r w:rsidRPr="00055267">
        <w:rPr>
          <w:sz w:val="24"/>
          <w:szCs w:val="24"/>
          <w:lang w:val="ru-RU"/>
        </w:rPr>
        <w:t xml:space="preserve">, М. Т. Баранова, Л. </w:t>
      </w:r>
      <w:proofErr w:type="spellStart"/>
      <w:r w:rsidRPr="00055267">
        <w:rPr>
          <w:sz w:val="24"/>
          <w:szCs w:val="24"/>
          <w:lang w:val="ru-RU"/>
        </w:rPr>
        <w:t>А.Тростенцовой</w:t>
      </w:r>
      <w:proofErr w:type="spellEnd"/>
      <w:r w:rsidRPr="00055267">
        <w:rPr>
          <w:sz w:val="24"/>
          <w:szCs w:val="24"/>
          <w:lang w:val="ru-RU"/>
        </w:rPr>
        <w:t xml:space="preserve"> и других. </w:t>
      </w:r>
      <w:r w:rsidRPr="00055267">
        <w:rPr>
          <w:sz w:val="24"/>
          <w:szCs w:val="24"/>
        </w:rPr>
        <w:t>5-9классы».</w:t>
      </w:r>
    </w:p>
    <w:p w:rsidR="00A95A70" w:rsidRPr="00055267" w:rsidRDefault="00A95A70" w:rsidP="00A95A70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  <w:r w:rsidRPr="00055267">
        <w:rPr>
          <w:lang w:val="ru-RU"/>
        </w:rPr>
        <w:t>Важной отличительной особенностью данных программ является новизна подходов к преподаванию русского языка с учетом ФГОС ООО, их направленность на усвоение элементов современной теории и практики речевого общения, теории и практики речевой деятельности, формирование навыков метапредметных и личностных результатов через универсальные учебные действия. При выборе УМК учитывалась специфика контингента обучающихся, соответствие УМК возрастным и психологическим особенностям обучающихся данной школы, соответствие программы ФГОС ООО,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</w:t>
      </w:r>
    </w:p>
    <w:p w:rsidR="00A95A70" w:rsidRPr="00055267" w:rsidRDefault="00A95A70" w:rsidP="00A95A70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  <w:r w:rsidRPr="00055267">
        <w:rPr>
          <w:lang w:val="ru-RU"/>
        </w:rPr>
        <w:t>Цель изучения дисциплины: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обучающихся; развитие готовности и способности к речевому взаимодействию и взаимопониманию, потребности к речевому самосовершенствованию.</w:t>
      </w:r>
    </w:p>
    <w:p w:rsidR="00A95A70" w:rsidRDefault="00A95A70" w:rsidP="00A95A70">
      <w:pPr>
        <w:pStyle w:val="a7"/>
        <w:ind w:right="-40"/>
        <w:jc w:val="both"/>
        <w:rPr>
          <w:rFonts w:ascii="Times New Roman" w:hAnsi="Times New Roman" w:cs="Times New Roman"/>
          <w:sz w:val="24"/>
          <w:szCs w:val="28"/>
        </w:rPr>
      </w:pPr>
      <w:r w:rsidRPr="00307BDA">
        <w:rPr>
          <w:rFonts w:ascii="Times New Roman" w:hAnsi="Times New Roman" w:cs="Times New Roman"/>
          <w:sz w:val="24"/>
          <w:szCs w:val="28"/>
        </w:rPr>
        <w:t xml:space="preserve">Преподавание ведется по учебникам: </w:t>
      </w:r>
    </w:p>
    <w:p w:rsidR="00A95A70" w:rsidRPr="000A1591" w:rsidRDefault="00A95A70" w:rsidP="00A95A70">
      <w:pPr>
        <w:ind w:right="-40"/>
        <w:jc w:val="both"/>
        <w:rPr>
          <w:lang w:val="ru-RU" w:eastAsia="ru-RU"/>
        </w:rPr>
      </w:pPr>
      <w:r w:rsidRPr="000A1591">
        <w:rPr>
          <w:sz w:val="24"/>
          <w:szCs w:val="28"/>
          <w:lang w:val="ru-RU"/>
        </w:rPr>
        <w:t xml:space="preserve">Русский язык. </w:t>
      </w:r>
      <w:r>
        <w:rPr>
          <w:sz w:val="24"/>
          <w:szCs w:val="28"/>
          <w:lang w:val="ru-RU"/>
        </w:rPr>
        <w:t>6</w:t>
      </w:r>
      <w:r w:rsidRPr="000A1591">
        <w:rPr>
          <w:sz w:val="24"/>
          <w:szCs w:val="28"/>
          <w:lang w:val="ru-RU"/>
        </w:rPr>
        <w:t>кл.: учеб. для общеобразовательных учреждений /</w:t>
      </w:r>
      <w:r w:rsidRPr="000A1591">
        <w:rPr>
          <w:sz w:val="24"/>
          <w:lang w:val="ru-RU" w:eastAsia="ru-RU"/>
        </w:rPr>
        <w:t xml:space="preserve">Баранов М.Т., </w:t>
      </w:r>
      <w:proofErr w:type="spellStart"/>
      <w:r w:rsidRPr="000A1591">
        <w:rPr>
          <w:sz w:val="24"/>
          <w:lang w:val="ru-RU" w:eastAsia="ru-RU"/>
        </w:rPr>
        <w:t>Ладыженская</w:t>
      </w:r>
      <w:proofErr w:type="spellEnd"/>
      <w:r w:rsidRPr="000A1591">
        <w:rPr>
          <w:sz w:val="24"/>
          <w:lang w:val="ru-RU" w:eastAsia="ru-RU"/>
        </w:rPr>
        <w:t xml:space="preserve"> Т.А., </w:t>
      </w:r>
      <w:proofErr w:type="spellStart"/>
      <w:r w:rsidRPr="000A1591">
        <w:rPr>
          <w:sz w:val="24"/>
          <w:lang w:val="ru-RU" w:eastAsia="ru-RU"/>
        </w:rPr>
        <w:t>Тростенцова</w:t>
      </w:r>
      <w:proofErr w:type="spellEnd"/>
      <w:r w:rsidRPr="000A1591">
        <w:rPr>
          <w:sz w:val="24"/>
          <w:lang w:val="ru-RU" w:eastAsia="ru-RU"/>
        </w:rPr>
        <w:t xml:space="preserve"> Л. А. и др.</w:t>
      </w:r>
      <w:r w:rsidRPr="000A1591">
        <w:rPr>
          <w:sz w:val="24"/>
          <w:szCs w:val="28"/>
          <w:lang w:val="ru-RU"/>
        </w:rPr>
        <w:t xml:space="preserve">– М.: </w:t>
      </w:r>
      <w:r>
        <w:rPr>
          <w:sz w:val="24"/>
          <w:szCs w:val="28"/>
          <w:lang w:val="ru-RU"/>
        </w:rPr>
        <w:t>Просвещение</w:t>
      </w:r>
      <w:r w:rsidRPr="000A1591">
        <w:rPr>
          <w:sz w:val="24"/>
          <w:szCs w:val="28"/>
          <w:lang w:val="ru-RU"/>
        </w:rPr>
        <w:t>, 201</w:t>
      </w:r>
      <w:r>
        <w:rPr>
          <w:sz w:val="24"/>
          <w:szCs w:val="28"/>
          <w:lang w:val="ru-RU"/>
        </w:rPr>
        <w:t>6</w:t>
      </w:r>
      <w:r w:rsidRPr="000A1591">
        <w:rPr>
          <w:sz w:val="24"/>
          <w:szCs w:val="28"/>
          <w:lang w:val="ru-RU"/>
        </w:rPr>
        <w:t>.,</w:t>
      </w:r>
    </w:p>
    <w:p w:rsidR="00A95A70" w:rsidRPr="000A1591" w:rsidRDefault="00A95A70" w:rsidP="00A95A70">
      <w:pPr>
        <w:ind w:right="-40"/>
        <w:jc w:val="both"/>
        <w:rPr>
          <w:lang w:val="ru-RU" w:eastAsia="ru-RU"/>
        </w:rPr>
      </w:pPr>
      <w:r w:rsidRPr="000A1591">
        <w:rPr>
          <w:sz w:val="24"/>
          <w:szCs w:val="28"/>
          <w:lang w:val="ru-RU"/>
        </w:rPr>
        <w:t xml:space="preserve">Русский язык. </w:t>
      </w:r>
      <w:r>
        <w:rPr>
          <w:sz w:val="24"/>
          <w:szCs w:val="28"/>
          <w:lang w:val="ru-RU"/>
        </w:rPr>
        <w:t>8</w:t>
      </w:r>
      <w:r w:rsidRPr="000A1591">
        <w:rPr>
          <w:sz w:val="24"/>
          <w:szCs w:val="28"/>
          <w:lang w:val="ru-RU"/>
        </w:rPr>
        <w:t>кл.: учеб. для общеобразовательных учреждений /</w:t>
      </w:r>
      <w:proofErr w:type="spellStart"/>
      <w:r w:rsidRPr="000A1591">
        <w:rPr>
          <w:sz w:val="24"/>
          <w:lang w:val="ru-RU" w:eastAsia="ru-RU"/>
        </w:rPr>
        <w:t>Тростенцова</w:t>
      </w:r>
      <w:proofErr w:type="spellEnd"/>
      <w:r w:rsidRPr="000A1591">
        <w:rPr>
          <w:sz w:val="24"/>
          <w:lang w:val="ru-RU" w:eastAsia="ru-RU"/>
        </w:rPr>
        <w:t xml:space="preserve"> Л.А., </w:t>
      </w:r>
      <w:proofErr w:type="spellStart"/>
      <w:r w:rsidRPr="000A1591">
        <w:rPr>
          <w:sz w:val="24"/>
          <w:lang w:val="ru-RU" w:eastAsia="ru-RU"/>
        </w:rPr>
        <w:t>Ладыженская</w:t>
      </w:r>
      <w:proofErr w:type="spellEnd"/>
      <w:r w:rsidRPr="000A1591">
        <w:rPr>
          <w:sz w:val="24"/>
          <w:lang w:val="ru-RU" w:eastAsia="ru-RU"/>
        </w:rPr>
        <w:t xml:space="preserve"> Т.А., </w:t>
      </w:r>
      <w:proofErr w:type="spellStart"/>
      <w:r w:rsidRPr="000A1591">
        <w:rPr>
          <w:sz w:val="24"/>
          <w:lang w:val="ru-RU" w:eastAsia="ru-RU"/>
        </w:rPr>
        <w:t>Дейкина</w:t>
      </w:r>
      <w:proofErr w:type="spellEnd"/>
      <w:r w:rsidRPr="000A1591">
        <w:rPr>
          <w:sz w:val="24"/>
          <w:lang w:val="ru-RU" w:eastAsia="ru-RU"/>
        </w:rPr>
        <w:t xml:space="preserve"> АД</w:t>
      </w:r>
      <w:proofErr w:type="gramStart"/>
      <w:r w:rsidRPr="000A1591">
        <w:rPr>
          <w:sz w:val="24"/>
          <w:lang w:val="ru-RU" w:eastAsia="ru-RU"/>
        </w:rPr>
        <w:t>.</w:t>
      </w:r>
      <w:proofErr w:type="gramEnd"/>
      <w:r w:rsidRPr="000A1591">
        <w:rPr>
          <w:sz w:val="24"/>
          <w:lang w:val="ru-RU" w:eastAsia="ru-RU"/>
        </w:rPr>
        <w:t xml:space="preserve"> и др.</w:t>
      </w:r>
      <w:r w:rsidRPr="000A1591">
        <w:rPr>
          <w:sz w:val="24"/>
          <w:szCs w:val="28"/>
          <w:lang w:val="ru-RU"/>
        </w:rPr>
        <w:t xml:space="preserve">– М.: </w:t>
      </w:r>
      <w:r>
        <w:rPr>
          <w:sz w:val="24"/>
          <w:szCs w:val="28"/>
          <w:lang w:val="ru-RU"/>
        </w:rPr>
        <w:t>Просвещение</w:t>
      </w:r>
      <w:r w:rsidRPr="000A1591">
        <w:rPr>
          <w:sz w:val="24"/>
          <w:szCs w:val="28"/>
          <w:lang w:val="ru-RU"/>
        </w:rPr>
        <w:t>, 201</w:t>
      </w:r>
      <w:r>
        <w:rPr>
          <w:sz w:val="24"/>
          <w:szCs w:val="28"/>
          <w:lang w:val="ru-RU"/>
        </w:rPr>
        <w:t>4</w:t>
      </w:r>
      <w:r w:rsidRPr="000A1591">
        <w:rPr>
          <w:sz w:val="24"/>
          <w:szCs w:val="28"/>
          <w:lang w:val="ru-RU"/>
        </w:rPr>
        <w:t xml:space="preserve">., </w:t>
      </w:r>
    </w:p>
    <w:p w:rsidR="00A95A70" w:rsidRPr="000A1591" w:rsidRDefault="00A95A70" w:rsidP="00A95A70">
      <w:pPr>
        <w:ind w:right="-40"/>
        <w:jc w:val="both"/>
        <w:rPr>
          <w:lang w:val="ru-RU" w:eastAsia="ru-RU"/>
        </w:rPr>
      </w:pPr>
      <w:r w:rsidRPr="000A1591">
        <w:rPr>
          <w:sz w:val="24"/>
          <w:szCs w:val="28"/>
          <w:lang w:val="ru-RU"/>
        </w:rPr>
        <w:t xml:space="preserve">Русский язык. </w:t>
      </w:r>
      <w:r>
        <w:rPr>
          <w:sz w:val="24"/>
          <w:szCs w:val="28"/>
          <w:lang w:val="ru-RU"/>
        </w:rPr>
        <w:t>9</w:t>
      </w:r>
      <w:r w:rsidRPr="000A1591">
        <w:rPr>
          <w:sz w:val="24"/>
          <w:szCs w:val="28"/>
          <w:lang w:val="ru-RU"/>
        </w:rPr>
        <w:t>кл.: учеб. для общеобразовательных учреждений /</w:t>
      </w:r>
      <w:proofErr w:type="spellStart"/>
      <w:r w:rsidRPr="000A1591">
        <w:rPr>
          <w:sz w:val="24"/>
          <w:lang w:val="ru-RU" w:eastAsia="ru-RU"/>
        </w:rPr>
        <w:t>Тростенцова</w:t>
      </w:r>
      <w:proofErr w:type="spellEnd"/>
      <w:r w:rsidRPr="000A1591">
        <w:rPr>
          <w:sz w:val="24"/>
          <w:lang w:val="ru-RU" w:eastAsia="ru-RU"/>
        </w:rPr>
        <w:t xml:space="preserve"> Л.А., </w:t>
      </w:r>
      <w:proofErr w:type="spellStart"/>
      <w:r w:rsidRPr="000A1591">
        <w:rPr>
          <w:sz w:val="24"/>
          <w:lang w:val="ru-RU" w:eastAsia="ru-RU"/>
        </w:rPr>
        <w:t>Ладыженская</w:t>
      </w:r>
      <w:proofErr w:type="spellEnd"/>
      <w:r w:rsidRPr="000A1591">
        <w:rPr>
          <w:sz w:val="24"/>
          <w:lang w:val="ru-RU" w:eastAsia="ru-RU"/>
        </w:rPr>
        <w:t xml:space="preserve"> Т.А., </w:t>
      </w:r>
      <w:proofErr w:type="spellStart"/>
      <w:r w:rsidRPr="000A1591">
        <w:rPr>
          <w:sz w:val="24"/>
          <w:lang w:val="ru-RU" w:eastAsia="ru-RU"/>
        </w:rPr>
        <w:t>Дейкина</w:t>
      </w:r>
      <w:proofErr w:type="spellEnd"/>
      <w:r w:rsidRPr="000A1591">
        <w:rPr>
          <w:sz w:val="24"/>
          <w:lang w:val="ru-RU" w:eastAsia="ru-RU"/>
        </w:rPr>
        <w:t xml:space="preserve"> АД</w:t>
      </w:r>
      <w:proofErr w:type="gramStart"/>
      <w:r w:rsidRPr="000A1591">
        <w:rPr>
          <w:sz w:val="24"/>
          <w:lang w:val="ru-RU" w:eastAsia="ru-RU"/>
        </w:rPr>
        <w:t>.</w:t>
      </w:r>
      <w:proofErr w:type="gramEnd"/>
      <w:r w:rsidRPr="000A1591">
        <w:rPr>
          <w:sz w:val="24"/>
          <w:lang w:val="ru-RU" w:eastAsia="ru-RU"/>
        </w:rPr>
        <w:t xml:space="preserve"> и др.</w:t>
      </w:r>
      <w:r w:rsidRPr="000A1591">
        <w:rPr>
          <w:sz w:val="24"/>
          <w:szCs w:val="28"/>
          <w:lang w:val="ru-RU"/>
        </w:rPr>
        <w:t xml:space="preserve">– М.: </w:t>
      </w:r>
      <w:r>
        <w:rPr>
          <w:sz w:val="24"/>
          <w:szCs w:val="28"/>
          <w:lang w:val="ru-RU"/>
        </w:rPr>
        <w:t>Просвещение</w:t>
      </w:r>
      <w:r w:rsidRPr="000A1591">
        <w:rPr>
          <w:sz w:val="24"/>
          <w:szCs w:val="28"/>
          <w:lang w:val="ru-RU"/>
        </w:rPr>
        <w:t>, 201</w:t>
      </w:r>
      <w:r>
        <w:rPr>
          <w:sz w:val="24"/>
          <w:szCs w:val="28"/>
          <w:lang w:val="ru-RU"/>
        </w:rPr>
        <w:t>4</w:t>
      </w:r>
      <w:r w:rsidRPr="000A1591">
        <w:rPr>
          <w:sz w:val="24"/>
          <w:szCs w:val="28"/>
          <w:lang w:val="ru-RU"/>
        </w:rPr>
        <w:t xml:space="preserve">. </w:t>
      </w:r>
    </w:p>
    <w:p w:rsidR="00A95A70" w:rsidRPr="00307BDA" w:rsidRDefault="00A95A70" w:rsidP="00A95A70">
      <w:pPr>
        <w:pStyle w:val="a7"/>
        <w:ind w:right="-40"/>
        <w:jc w:val="both"/>
        <w:rPr>
          <w:rFonts w:ascii="Times New Roman" w:hAnsi="Times New Roman" w:cs="Times New Roman"/>
          <w:sz w:val="24"/>
          <w:szCs w:val="28"/>
        </w:rPr>
      </w:pPr>
      <w:r w:rsidRPr="00307BDA">
        <w:rPr>
          <w:rFonts w:ascii="Times New Roman" w:hAnsi="Times New Roman" w:cs="Times New Roman"/>
          <w:sz w:val="24"/>
          <w:szCs w:val="28"/>
        </w:rPr>
        <w:t xml:space="preserve">Главная цель обучения русскому языку в общеобразовательном учебном заведении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            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 w:rsidRPr="00307BDA">
        <w:rPr>
          <w:rFonts w:ascii="Times New Roman" w:hAnsi="Times New Roman" w:cs="Times New Roman"/>
          <w:sz w:val="24"/>
          <w:szCs w:val="28"/>
        </w:rPr>
        <w:t>речеведческие</w:t>
      </w:r>
      <w:proofErr w:type="spellEnd"/>
      <w:r w:rsidRPr="00307BDA">
        <w:rPr>
          <w:rFonts w:ascii="Times New Roman" w:hAnsi="Times New Roman" w:cs="Times New Roman"/>
          <w:sz w:val="24"/>
          <w:szCs w:val="28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A95A70" w:rsidRPr="00055267" w:rsidRDefault="00A95A70" w:rsidP="00A95A70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</w:p>
    <w:p w:rsidR="00A95A70" w:rsidRPr="00055267" w:rsidRDefault="00A95A70" w:rsidP="00A95A70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  <w:r w:rsidRPr="00055267">
        <w:rPr>
          <w:lang w:val="ru-RU"/>
        </w:rPr>
        <w:t>Рабочие программы ориентированы на обучающихся 5-9 классов. На изучение русского языка в 5-9 классах отводится:</w:t>
      </w:r>
    </w:p>
    <w:p w:rsidR="00A95A70" w:rsidRPr="00055267" w:rsidRDefault="00A95A70" w:rsidP="00A95A70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97"/>
        <w:gridCol w:w="1290"/>
        <w:gridCol w:w="1289"/>
        <w:gridCol w:w="1289"/>
        <w:gridCol w:w="1290"/>
        <w:gridCol w:w="1290"/>
      </w:tblGrid>
      <w:tr w:rsidR="00A95A70" w:rsidRPr="00055267" w:rsidTr="00342904">
        <w:tc>
          <w:tcPr>
            <w:tcW w:w="303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Класс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5</w:t>
            </w:r>
          </w:p>
        </w:tc>
        <w:tc>
          <w:tcPr>
            <w:tcW w:w="1355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55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8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9</w:t>
            </w:r>
          </w:p>
        </w:tc>
      </w:tr>
      <w:tr w:rsidR="00A95A70" w:rsidRPr="00055267" w:rsidTr="00342904">
        <w:tc>
          <w:tcPr>
            <w:tcW w:w="303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Количество часов в неделю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5</w:t>
            </w:r>
          </w:p>
        </w:tc>
        <w:tc>
          <w:tcPr>
            <w:tcW w:w="1355" w:type="dxa"/>
          </w:tcPr>
          <w:p w:rsidR="00A95A70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355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5A70" w:rsidRPr="00055267" w:rsidTr="00342904">
        <w:tc>
          <w:tcPr>
            <w:tcW w:w="303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Всего в год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175</w:t>
            </w:r>
          </w:p>
        </w:tc>
        <w:tc>
          <w:tcPr>
            <w:tcW w:w="1355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175</w:t>
            </w:r>
          </w:p>
        </w:tc>
        <w:tc>
          <w:tcPr>
            <w:tcW w:w="1355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140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1</w:t>
            </w:r>
            <w:r>
              <w:rPr>
                <w:lang w:val="ru-RU"/>
              </w:rPr>
              <w:t>40</w:t>
            </w:r>
          </w:p>
        </w:tc>
        <w:tc>
          <w:tcPr>
            <w:tcW w:w="1356" w:type="dxa"/>
          </w:tcPr>
          <w:p w:rsidR="00A95A70" w:rsidRPr="00055267" w:rsidRDefault="00A95A70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105</w:t>
            </w:r>
          </w:p>
        </w:tc>
      </w:tr>
    </w:tbl>
    <w:p w:rsidR="00A95A70" w:rsidRPr="00827BA8" w:rsidRDefault="00A95A70" w:rsidP="00A95A70">
      <w:pPr>
        <w:pStyle w:val="a3"/>
        <w:tabs>
          <w:tab w:val="left" w:pos="567"/>
        </w:tabs>
        <w:spacing w:before="8"/>
        <w:ind w:left="0" w:right="-40"/>
        <w:rPr>
          <w:lang w:val="ru-RU"/>
        </w:rPr>
      </w:pPr>
    </w:p>
    <w:p w:rsidR="00A95A70" w:rsidRDefault="00A95A70" w:rsidP="00A95A70">
      <w:pPr>
        <w:pStyle w:val="11"/>
        <w:tabs>
          <w:tab w:val="left" w:pos="567"/>
        </w:tabs>
        <w:spacing w:before="70"/>
        <w:ind w:left="0" w:right="-40"/>
        <w:rPr>
          <w:lang w:val="ru-RU"/>
        </w:rPr>
      </w:pPr>
    </w:p>
    <w:p w:rsidR="00A95A70" w:rsidRDefault="00A95A70" w:rsidP="00A95A70">
      <w:pPr>
        <w:pStyle w:val="11"/>
        <w:tabs>
          <w:tab w:val="left" w:pos="567"/>
        </w:tabs>
        <w:spacing w:before="70"/>
        <w:ind w:left="0" w:right="-40"/>
        <w:jc w:val="center"/>
        <w:rPr>
          <w:color w:val="0070C0"/>
          <w:sz w:val="28"/>
          <w:lang w:val="ru-RU"/>
        </w:rPr>
      </w:pPr>
    </w:p>
    <w:p w:rsidR="00670591" w:rsidRDefault="00670591">
      <w:bookmarkStart w:id="0" w:name="_GoBack"/>
      <w:bookmarkEnd w:id="0"/>
    </w:p>
    <w:sectPr w:rsidR="0067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C21"/>
    <w:multiLevelType w:val="hybridMultilevel"/>
    <w:tmpl w:val="937A2AF8"/>
    <w:lvl w:ilvl="0" w:tplc="D7265828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B2CCC84">
      <w:numFmt w:val="bullet"/>
      <w:lvlText w:val="•"/>
      <w:lvlJc w:val="left"/>
      <w:pPr>
        <w:ind w:left="1048" w:hanging="140"/>
      </w:pPr>
      <w:rPr>
        <w:rFonts w:hint="default"/>
      </w:rPr>
    </w:lvl>
    <w:lvl w:ilvl="2" w:tplc="71E6F95A">
      <w:numFmt w:val="bullet"/>
      <w:lvlText w:val="•"/>
      <w:lvlJc w:val="left"/>
      <w:pPr>
        <w:ind w:left="1997" w:hanging="140"/>
      </w:pPr>
      <w:rPr>
        <w:rFonts w:hint="default"/>
      </w:rPr>
    </w:lvl>
    <w:lvl w:ilvl="3" w:tplc="A364AA42">
      <w:numFmt w:val="bullet"/>
      <w:lvlText w:val="•"/>
      <w:lvlJc w:val="left"/>
      <w:pPr>
        <w:ind w:left="2945" w:hanging="140"/>
      </w:pPr>
      <w:rPr>
        <w:rFonts w:hint="default"/>
      </w:rPr>
    </w:lvl>
    <w:lvl w:ilvl="4" w:tplc="34FAE1C4">
      <w:numFmt w:val="bullet"/>
      <w:lvlText w:val="•"/>
      <w:lvlJc w:val="left"/>
      <w:pPr>
        <w:ind w:left="3894" w:hanging="140"/>
      </w:pPr>
      <w:rPr>
        <w:rFonts w:hint="default"/>
      </w:rPr>
    </w:lvl>
    <w:lvl w:ilvl="5" w:tplc="A4467AE0">
      <w:numFmt w:val="bullet"/>
      <w:lvlText w:val="•"/>
      <w:lvlJc w:val="left"/>
      <w:pPr>
        <w:ind w:left="4843" w:hanging="140"/>
      </w:pPr>
      <w:rPr>
        <w:rFonts w:hint="default"/>
      </w:rPr>
    </w:lvl>
    <w:lvl w:ilvl="6" w:tplc="87FC4898">
      <w:numFmt w:val="bullet"/>
      <w:lvlText w:val="•"/>
      <w:lvlJc w:val="left"/>
      <w:pPr>
        <w:ind w:left="5791" w:hanging="140"/>
      </w:pPr>
      <w:rPr>
        <w:rFonts w:hint="default"/>
      </w:rPr>
    </w:lvl>
    <w:lvl w:ilvl="7" w:tplc="4C1C2B52">
      <w:numFmt w:val="bullet"/>
      <w:lvlText w:val="•"/>
      <w:lvlJc w:val="left"/>
      <w:pPr>
        <w:ind w:left="6740" w:hanging="140"/>
      </w:pPr>
      <w:rPr>
        <w:rFonts w:hint="default"/>
      </w:rPr>
    </w:lvl>
    <w:lvl w:ilvl="8" w:tplc="4886A4C6">
      <w:numFmt w:val="bullet"/>
      <w:lvlText w:val="•"/>
      <w:lvlJc w:val="left"/>
      <w:pPr>
        <w:ind w:left="7689" w:hanging="1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70"/>
    <w:rsid w:val="00670591"/>
    <w:rsid w:val="008F0218"/>
    <w:rsid w:val="00A9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3F744-C1EF-4565-BA2D-B6D2721F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95A7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95A70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5A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A95A70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A95A70"/>
    <w:pPr>
      <w:ind w:left="102"/>
    </w:pPr>
  </w:style>
  <w:style w:type="table" w:styleId="a6">
    <w:name w:val="Table Grid"/>
    <w:basedOn w:val="a1"/>
    <w:uiPriority w:val="59"/>
    <w:rsid w:val="00A95A70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A95A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2021-05-28T11:41:00Z</dcterms:created>
  <dcterms:modified xsi:type="dcterms:W3CDTF">2021-05-28T11:43:00Z</dcterms:modified>
</cp:coreProperties>
</file>